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DD" w:rsidRPr="00BE7ADD" w:rsidRDefault="00BE7ADD" w:rsidP="00BE7ADD">
      <w:pPr>
        <w:spacing w:before="100" w:beforeAutospacing="1"/>
        <w:rPr>
          <w:rFonts w:ascii="Times New Roman" w:eastAsia="Times New Roman" w:hAnsi="Times New Roman" w:cs="Times New Roman"/>
          <w:lang w:eastAsia="es-ES_tradnl"/>
        </w:rPr>
      </w:pPr>
    </w:p>
    <w:p w:rsidR="00BE7ADD" w:rsidRDefault="00BE7ADD" w:rsidP="00BE7ADD">
      <w:pPr>
        <w:spacing w:before="100" w:beforeAutospacing="1"/>
        <w:jc w:val="center"/>
        <w:rPr>
          <w:rFonts w:ascii="Arial" w:eastAsia="Times New Roman" w:hAnsi="Arial" w:cs="Arial"/>
          <w:b/>
          <w:bCs/>
          <w:sz w:val="44"/>
          <w:szCs w:val="44"/>
          <w:lang w:eastAsia="es-ES_tradnl"/>
        </w:rPr>
      </w:pPr>
      <w:r w:rsidRPr="00BE7ADD">
        <w:rPr>
          <w:rFonts w:ascii="Arial" w:eastAsia="Times New Roman" w:hAnsi="Arial" w:cs="Arial"/>
          <w:b/>
          <w:bCs/>
          <w:sz w:val="44"/>
          <w:szCs w:val="44"/>
          <w:lang w:eastAsia="es-ES_tradnl"/>
        </w:rPr>
        <w:t>Rúbrica de un solo punto sobre el texto argumentativo</w:t>
      </w:r>
    </w:p>
    <w:p w:rsidR="00BE7ADD" w:rsidRPr="00BE7ADD" w:rsidRDefault="00BE7ADD" w:rsidP="00BE7ADD">
      <w:pPr>
        <w:spacing w:before="100" w:beforeAutospacing="1"/>
        <w:jc w:val="center"/>
        <w:rPr>
          <w:rFonts w:ascii="Arial" w:eastAsia="Times New Roman" w:hAnsi="Arial" w:cs="Arial"/>
          <w:b/>
          <w:bCs/>
          <w:sz w:val="10"/>
          <w:szCs w:val="10"/>
          <w:lang w:eastAsia="es-ES_tradnl"/>
        </w:rPr>
      </w:pPr>
    </w:p>
    <w:tbl>
      <w:tblPr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45"/>
        <w:gridCol w:w="3401"/>
        <w:gridCol w:w="2536"/>
      </w:tblGrid>
      <w:tr w:rsidR="00BE7ADD" w:rsidRPr="00BE7ADD" w:rsidTr="00BE7ADD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vAlign w:val="center"/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b/>
                <w:bCs/>
                <w:lang w:eastAsia="es-ES_tradnl"/>
              </w:rPr>
              <w:t>ASPECTOS A MEJORAR</w:t>
            </w:r>
          </w:p>
        </w:tc>
        <w:tc>
          <w:tcPr>
            <w:tcW w:w="2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vAlign w:val="center"/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b/>
                <w:bCs/>
                <w:lang w:eastAsia="es-ES_tradnl"/>
              </w:rPr>
              <w:t>OBJETIVOS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vAlign w:val="center"/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b/>
                <w:bCs/>
                <w:lang w:eastAsia="es-ES_tradnl"/>
              </w:rPr>
              <w:t>ASPECTOS DESTACADOS</w:t>
            </w:r>
          </w:p>
        </w:tc>
      </w:tr>
      <w:tr w:rsidR="00BE7ADD" w:rsidRPr="00BE7ADD" w:rsidTr="00BE7ADD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TESIS</w:t>
            </w:r>
          </w:p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tesis aparece al inicio del texto argumentativo y se expone con claridad a través de la información recopilada y de argumentos como los de la mayoría.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BE7ADD" w:rsidRPr="00BE7ADD" w:rsidTr="00BE7ADD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Default="00BE7ADD" w:rsidP="00BE7ADD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DESARROLLO</w:t>
            </w:r>
          </w:p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El desarrollo del texto argumentativo presenta argumentos a favor y en contra de la tesis, además de argumentos como el de autoridad o experiencia personal.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BE7ADD" w:rsidRPr="00BE7ADD" w:rsidTr="00BE7ADD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CONCLUSIÓN</w:t>
            </w:r>
          </w:p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conclusión es capaz de posicionarse a favor o en contra de la tesis, bien incidiendo en argumentos expuestos en el desarrollo, bien incorporando otros.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BE7ADD" w:rsidRPr="00BE7ADD" w:rsidTr="00BE7ADD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ASPECTOS LINGÜÍSTICOS Y LITERARIOS</w:t>
            </w:r>
          </w:p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El texto incorpora conectores textuales en el desarrollo y la conclusión, además de adjetivos valorativos, así como comparaciones, imágenes, ironías, antítesis...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BE7ADD" w:rsidRPr="00BE7ADD" w:rsidTr="00BE7ADD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REFUERZO VISUAL</w:t>
            </w:r>
          </w:p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El texto incorpora elementos visuales como imágenes o dibujos que refuerzan la tesis y ayudan a su comprensión y posicionamiento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BE7ADD" w:rsidRPr="00BE7ADD" w:rsidTr="00BE7AD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ADD" w:rsidRPr="00BE7ADD" w:rsidRDefault="00BE7ADD" w:rsidP="00BE7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E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www.justificaturespuesta.com</w:t>
            </w:r>
          </w:p>
        </w:tc>
      </w:tr>
    </w:tbl>
    <w:p w:rsidR="00BE7ADD" w:rsidRDefault="00BE7ADD" w:rsidP="00BE7ADD">
      <w:pPr>
        <w:spacing w:before="100" w:beforeAutospacing="1"/>
        <w:rPr>
          <w:rFonts w:ascii="Times New Roman" w:eastAsia="Times New Roman" w:hAnsi="Times New Roman" w:cs="Times New Roman"/>
          <w:sz w:val="10"/>
          <w:szCs w:val="10"/>
          <w:lang w:eastAsia="es-ES_tradnl"/>
        </w:rPr>
      </w:pPr>
    </w:p>
    <w:p w:rsidR="00BE7ADD" w:rsidRPr="00BE7ADD" w:rsidRDefault="00BE7ADD" w:rsidP="00BE7ADD">
      <w:pPr>
        <w:spacing w:before="100" w:beforeAutospacing="1"/>
        <w:rPr>
          <w:rFonts w:ascii="Times New Roman" w:eastAsia="Times New Roman" w:hAnsi="Times New Roman" w:cs="Times New Roman"/>
          <w:sz w:val="2"/>
          <w:szCs w:val="2"/>
          <w:lang w:eastAsia="es-ES_tradnl"/>
        </w:rPr>
      </w:pPr>
      <w:bookmarkStart w:id="0" w:name="_GoBack"/>
      <w:bookmarkEnd w:id="0"/>
    </w:p>
    <w:p w:rsidR="00BE7ADD" w:rsidRDefault="00BE7ADD"/>
    <w:sectPr w:rsidR="00BE7ADD" w:rsidSect="00726B1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DD"/>
    <w:rsid w:val="00726B10"/>
    <w:rsid w:val="00B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FEAC5"/>
  <w15:chartTrackingRefBased/>
  <w15:docId w15:val="{332BFA9E-4AB0-9943-97D4-94C986F7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ADD"/>
    <w:pPr>
      <w:spacing w:before="100" w:beforeAutospacing="1" w:after="119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2020-02-18T19:08:00Z</dcterms:created>
  <dcterms:modified xsi:type="dcterms:W3CDTF">2020-02-18T19:10:00Z</dcterms:modified>
</cp:coreProperties>
</file>